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00" w:line="560" w:lineRule="exact"/>
        <w:ind w:right="-50"/>
        <w:rPr>
          <w:rFonts w:ascii="仿宋" w:hAnsi="仿宋" w:eastAsia="仿宋" w:cs="仿宋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36"/>
        </w:rPr>
        <w:t>附件2：</w:t>
      </w:r>
      <w:bookmarkStart w:id="0" w:name="_GoBack"/>
      <w:r>
        <w:rPr>
          <w:rFonts w:hint="eastAsia" w:ascii="方正小标宋简体" w:hAnsi="仿宋" w:eastAsia="方正小标宋简体" w:cs="仿宋"/>
          <w:b/>
          <w:sz w:val="32"/>
          <w:szCs w:val="28"/>
        </w:rPr>
        <w:t>“迎校庆”健身月暨趣味运动会活动项目简介</w:t>
      </w:r>
      <w:bookmarkEnd w:id="0"/>
    </w:p>
    <w:p>
      <w:pPr>
        <w:snapToGrid w:val="0"/>
        <w:spacing w:line="48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一、项目1：步调一致</w:t>
      </w:r>
    </w:p>
    <w:p>
      <w:pPr>
        <w:snapToGrid w:val="0"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场地器材：空旷地带，绑腿绳9条</w:t>
      </w:r>
    </w:p>
    <w:p>
      <w:pPr>
        <w:snapToGrid w:val="0"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比赛规则：</w:t>
      </w:r>
    </w:p>
    <w:p>
      <w:pPr>
        <w:snapToGrid w:val="0"/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每队由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名成员组成（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男女成员各半</w:t>
      </w:r>
      <w:r>
        <w:rPr>
          <w:rFonts w:hint="eastAsia" w:ascii="仿宋" w:hAnsi="仿宋" w:eastAsia="仿宋" w:cs="仿宋"/>
          <w:sz w:val="28"/>
          <w:szCs w:val="28"/>
        </w:rPr>
        <w:t>），总行程约28米。发令前，每队按横排立于起点线，分别将相邻队员的左右腿用绑绳绑在一起(绑在踝关节处)。发令后，同时走或跑向终点，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以最后一名队员通过终点线为计时终止</w:t>
      </w:r>
      <w:r>
        <w:rPr>
          <w:rFonts w:hint="eastAsia" w:ascii="仿宋" w:hAnsi="仿宋" w:eastAsia="仿宋" w:cs="仿宋"/>
          <w:sz w:val="28"/>
          <w:szCs w:val="28"/>
        </w:rPr>
        <w:t>。如遇脱落，需在原地重新系好后才可继续行进，否则成绩无效。</w:t>
      </w:r>
    </w:p>
    <w:p>
      <w:pPr>
        <w:snapToGrid w:val="0"/>
        <w:spacing w:line="48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具体操作和道具式样，参考下图示例。</w:t>
      </w:r>
    </w:p>
    <w:p>
      <w:pPr>
        <w:snapToGrid w:val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3983355" cy="2613660"/>
            <wp:effectExtent l="0" t="0" r="17145" b="15240"/>
            <wp:docPr id="1" name="图片 1" descr="574f93a05af487e18780c37ec0e15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74f93a05af487e18780c37ec0e15f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3738" cy="26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napToGrid w:val="0"/>
        <w:spacing w:before="0" w:beforeAutospacing="0" w:after="0" w:afterAutospacing="0" w:line="480" w:lineRule="exact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、项目2：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车轮滚滚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1. 场地器材：</w:t>
      </w:r>
      <w:r>
        <w:rPr>
          <w:rFonts w:hint="eastAsia" w:ascii="仿宋" w:hAnsi="仿宋" w:eastAsia="仿宋" w:cs="仿宋"/>
          <w:sz w:val="28"/>
          <w:szCs w:val="28"/>
        </w:rPr>
        <w:t>空旷地带</w:t>
      </w:r>
      <w:r>
        <w:rPr>
          <w:rFonts w:hint="eastAsia" w:ascii="仿宋" w:hAnsi="仿宋" w:eastAsia="仿宋" w:cs="仿宋"/>
          <w:kern w:val="2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宽70公分、总长11米的封闭式大圆环1个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 比赛规则：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每队由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8</w:t>
      </w:r>
      <w:r>
        <w:rPr>
          <w:rFonts w:hint="eastAsia" w:ascii="仿宋" w:hAnsi="仿宋" w:eastAsia="仿宋" w:cs="仿宋"/>
          <w:kern w:val="2"/>
          <w:sz w:val="28"/>
          <w:szCs w:val="28"/>
        </w:rPr>
        <w:t>名成员组成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男女成员各半</w:t>
      </w:r>
      <w:r>
        <w:rPr>
          <w:rFonts w:hint="eastAsia" w:ascii="仿宋" w:hAnsi="仿宋" w:eastAsia="仿宋" w:cs="仿宋"/>
          <w:sz w:val="28"/>
          <w:szCs w:val="28"/>
        </w:rPr>
        <w:t>），总行程约28米</w:t>
      </w:r>
      <w:r>
        <w:rPr>
          <w:rFonts w:hint="eastAsia" w:ascii="仿宋" w:hAnsi="仿宋" w:eastAsia="仿宋" w:cs="仿宋"/>
          <w:kern w:val="2"/>
          <w:sz w:val="28"/>
          <w:szCs w:val="28"/>
        </w:rPr>
        <w:t>。成员进入比赛场地后在指定跑道就位，脚踩封闭式大圆环，大圆环立起来以后需容纳全部成员。发令后，成员需边走边滚动大圆环，最先通过终点的队伍赢得比赛。过程中，队员的脚不能离开大圆环，肢体不可探出圈外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以最后一名队员通过终点线为计时终止</w:t>
      </w:r>
      <w:r>
        <w:rPr>
          <w:rFonts w:hint="eastAsia" w:ascii="仿宋" w:hAnsi="仿宋" w:eastAsia="仿宋" w:cs="仿宋"/>
          <w:kern w:val="2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48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具体操作和道具式样，参考下图示例。</w:t>
      </w:r>
    </w:p>
    <w:p>
      <w:pPr>
        <w:pStyle w:val="6"/>
        <w:shd w:val="clear" w:color="auto" w:fill="FFFFFF"/>
        <w:snapToGrid w:val="0"/>
        <w:spacing w:before="0" w:beforeAutospacing="0" w:after="0" w:afterAutospacing="0"/>
        <w:ind w:firstLine="560" w:firstLineChars="2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4140835" cy="5354320"/>
            <wp:effectExtent l="0" t="0" r="12065" b="17780"/>
            <wp:docPr id="3" name="图片 3" descr="071ff55ca0a2f514199054288426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71ff55ca0a2f514199054288426de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0837" cy="535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napToGrid w:val="0"/>
        <w:spacing w:before="0" w:beforeAutospacing="0" w:after="0" w:afterAutospacing="0" w:line="480" w:lineRule="exact"/>
        <w:jc w:val="both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、项目3：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心心相印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480" w:lineRule="exact"/>
        <w:ind w:firstLine="39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kern w:val="2"/>
          <w:sz w:val="28"/>
          <w:szCs w:val="28"/>
        </w:rPr>
        <w:t>场地器材：</w:t>
      </w:r>
      <w:r>
        <w:rPr>
          <w:rFonts w:hint="eastAsia" w:ascii="仿宋" w:hAnsi="仿宋" w:eastAsia="仿宋" w:cs="仿宋"/>
          <w:sz w:val="28"/>
          <w:szCs w:val="28"/>
        </w:rPr>
        <w:t>空旷地带</w:t>
      </w:r>
      <w:r>
        <w:rPr>
          <w:rFonts w:hint="eastAsia" w:ascii="仿宋" w:hAnsi="仿宋" w:eastAsia="仿宋" w:cs="仿宋"/>
          <w:kern w:val="2"/>
          <w:sz w:val="28"/>
          <w:szCs w:val="28"/>
        </w:rPr>
        <w:t>，瑜伽球7个（直径45公分/个），</w:t>
      </w:r>
      <w:r>
        <w:rPr>
          <w:rFonts w:ascii="仿宋" w:hAnsi="仿宋" w:eastAsia="仿宋" w:cs="仿宋"/>
          <w:kern w:val="2"/>
          <w:sz w:val="28"/>
          <w:szCs w:val="28"/>
        </w:rPr>
        <w:t>障碍物</w:t>
      </w:r>
      <w:r>
        <w:rPr>
          <w:rFonts w:hint="eastAsia" w:ascii="仿宋" w:hAnsi="仿宋" w:eastAsia="仿宋" w:cs="仿宋"/>
          <w:kern w:val="2"/>
          <w:sz w:val="28"/>
          <w:szCs w:val="28"/>
        </w:rPr>
        <w:t>3处（高度52公分标志桶/个，共6个；长度1.5米标志杆/根、共3根）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480" w:lineRule="exact"/>
        <w:ind w:firstLine="39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2. 比赛规则：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480" w:lineRule="exact"/>
        <w:ind w:firstLine="560" w:firstLineChars="2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每队由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8</w:t>
      </w:r>
      <w:r>
        <w:rPr>
          <w:rFonts w:hint="eastAsia" w:ascii="仿宋" w:hAnsi="仿宋" w:eastAsia="仿宋" w:cs="仿宋"/>
          <w:kern w:val="2"/>
          <w:sz w:val="28"/>
          <w:szCs w:val="28"/>
        </w:rPr>
        <w:t>名成员组成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男女成员各半</w:t>
      </w:r>
      <w:r>
        <w:rPr>
          <w:rFonts w:hint="eastAsia" w:ascii="仿宋" w:hAnsi="仿宋" w:eastAsia="仿宋" w:cs="仿宋"/>
          <w:sz w:val="28"/>
          <w:szCs w:val="28"/>
        </w:rPr>
        <w:t>），总行程约28米</w:t>
      </w:r>
      <w:r>
        <w:rPr>
          <w:rFonts w:hint="eastAsia" w:ascii="仿宋" w:hAnsi="仿宋" w:eastAsia="仿宋" w:cs="仿宋"/>
          <w:kern w:val="2"/>
          <w:sz w:val="28"/>
          <w:szCs w:val="28"/>
        </w:rPr>
        <w:t>。参与人员按竖列依次将瑜伽球夹于胸前，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行进过程中</w:t>
      </w:r>
      <w:r>
        <w:rPr>
          <w:rFonts w:ascii="仿宋" w:hAnsi="仿宋" w:eastAsia="仿宋" w:cs="仿宋"/>
          <w:b/>
          <w:bCs/>
          <w:kern w:val="2"/>
          <w:sz w:val="28"/>
          <w:szCs w:val="28"/>
        </w:rPr>
        <w:t>双手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始终保持侧平举</w:t>
      </w:r>
      <w:r>
        <w:rPr>
          <w:rFonts w:hint="eastAsia" w:ascii="仿宋" w:hAnsi="仿宋" w:eastAsia="仿宋" w:cs="仿宋"/>
          <w:kern w:val="2"/>
          <w:sz w:val="28"/>
          <w:szCs w:val="28"/>
        </w:rPr>
        <w:t>，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不可触碰瑜伽球（如手碰球，罚时加5秒/次）</w:t>
      </w:r>
      <w:r>
        <w:rPr>
          <w:rFonts w:hint="eastAsia" w:ascii="仿宋" w:hAnsi="仿宋" w:eastAsia="仿宋" w:cs="仿宋"/>
          <w:kern w:val="2"/>
          <w:sz w:val="28"/>
          <w:szCs w:val="28"/>
        </w:rPr>
        <w:t>。发令后，队员</w:t>
      </w:r>
      <w:r>
        <w:rPr>
          <w:rFonts w:ascii="仿宋" w:hAnsi="仿宋" w:eastAsia="仿宋" w:cs="仿宋"/>
          <w:kern w:val="2"/>
          <w:sz w:val="28"/>
          <w:szCs w:val="28"/>
        </w:rPr>
        <w:t>步调一致向前走</w:t>
      </w:r>
      <w:r>
        <w:rPr>
          <w:rFonts w:hint="eastAsia" w:ascii="仿宋" w:hAnsi="仿宋" w:eastAsia="仿宋" w:cs="仿宋"/>
          <w:kern w:val="2"/>
          <w:sz w:val="28"/>
          <w:szCs w:val="28"/>
        </w:rPr>
        <w:t>，</w:t>
      </w:r>
      <w:r>
        <w:rPr>
          <w:rFonts w:ascii="仿宋" w:hAnsi="仿宋" w:eastAsia="仿宋" w:cs="仿宋"/>
          <w:kern w:val="2"/>
          <w:sz w:val="28"/>
          <w:szCs w:val="28"/>
        </w:rPr>
        <w:t>越过</w:t>
      </w:r>
      <w:r>
        <w:rPr>
          <w:rFonts w:hint="eastAsia" w:ascii="仿宋" w:hAnsi="仿宋" w:eastAsia="仿宋" w:cs="仿宋"/>
          <w:kern w:val="2"/>
          <w:sz w:val="28"/>
          <w:szCs w:val="28"/>
        </w:rPr>
        <w:t>低、中、高</w:t>
      </w:r>
      <w:r>
        <w:rPr>
          <w:rFonts w:ascii="仿宋" w:hAnsi="仿宋" w:eastAsia="仿宋" w:cs="仿宋"/>
          <w:kern w:val="2"/>
          <w:sz w:val="28"/>
          <w:szCs w:val="28"/>
        </w:rPr>
        <w:t>三处障碍</w:t>
      </w:r>
      <w:r>
        <w:rPr>
          <w:rFonts w:hint="eastAsia" w:ascii="仿宋" w:hAnsi="仿宋" w:eastAsia="仿宋" w:cs="仿宋"/>
          <w:kern w:val="2"/>
          <w:sz w:val="28"/>
          <w:szCs w:val="28"/>
        </w:rPr>
        <w:t>物抵达终点，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以最后一名队员通过终点线为计时终止</w:t>
      </w:r>
      <w:r>
        <w:rPr>
          <w:rFonts w:hint="eastAsia" w:ascii="仿宋" w:hAnsi="仿宋" w:eastAsia="仿宋" w:cs="仿宋"/>
          <w:kern w:val="2"/>
          <w:sz w:val="28"/>
          <w:szCs w:val="28"/>
        </w:rPr>
        <w:t>。过程中如瑜伽球掉落，需在原地重新捡起后继续前行。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480" w:lineRule="exact"/>
        <w:ind w:firstLine="39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具体操作和道具式样，参考下图示例。</w:t>
      </w:r>
    </w:p>
    <w:p>
      <w:pPr>
        <w:pStyle w:val="6"/>
        <w:shd w:val="clear" w:color="auto" w:fill="FFFFFF"/>
        <w:snapToGrid w:val="0"/>
        <w:spacing w:before="0" w:beforeAutospacing="0" w:after="0" w:afterAutospacing="0"/>
        <w:ind w:left="1" w:leftChars="-495" w:right="-733" w:rightChars="-349" w:hanging="104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3617595" cy="2500630"/>
            <wp:effectExtent l="0" t="0" r="1905" b="13970"/>
            <wp:docPr id="5" name="图片 5" descr="f2481e78c13ea761f4c7db098d30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2481e78c13ea761f4c7db098d30b6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0445" cy="250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60" w:lineRule="exact"/>
        <w:ind w:firstLine="5320" w:firstLineChars="1900"/>
        <w:rPr>
          <w:rFonts w:ascii="仿宋" w:hAnsi="仿宋" w:eastAsia="仿宋" w:cs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5DA2"/>
    <w:multiLevelType w:val="singleLevel"/>
    <w:tmpl w:val="7C895DA2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17809"/>
    <w:rsid w:val="001852F0"/>
    <w:rsid w:val="002E7438"/>
    <w:rsid w:val="00474E3F"/>
    <w:rsid w:val="00907FB8"/>
    <w:rsid w:val="009672D9"/>
    <w:rsid w:val="00CA4233"/>
    <w:rsid w:val="00EB6379"/>
    <w:rsid w:val="07417535"/>
    <w:rsid w:val="09A01A04"/>
    <w:rsid w:val="0E543BC3"/>
    <w:rsid w:val="16134B15"/>
    <w:rsid w:val="163E3097"/>
    <w:rsid w:val="18522224"/>
    <w:rsid w:val="19CC5172"/>
    <w:rsid w:val="1B5F5D93"/>
    <w:rsid w:val="21545C5B"/>
    <w:rsid w:val="2770468A"/>
    <w:rsid w:val="2C5D1C66"/>
    <w:rsid w:val="2E1215C5"/>
    <w:rsid w:val="34590D3F"/>
    <w:rsid w:val="35A01C55"/>
    <w:rsid w:val="38FB2D0D"/>
    <w:rsid w:val="3DF17809"/>
    <w:rsid w:val="3E103D53"/>
    <w:rsid w:val="40F25F85"/>
    <w:rsid w:val="44D0059F"/>
    <w:rsid w:val="47F448C0"/>
    <w:rsid w:val="49F91D1E"/>
    <w:rsid w:val="4F2A0D49"/>
    <w:rsid w:val="55165786"/>
    <w:rsid w:val="5815704C"/>
    <w:rsid w:val="5A4A1F88"/>
    <w:rsid w:val="62DB43C6"/>
    <w:rsid w:val="68B84A6A"/>
    <w:rsid w:val="6A083EF9"/>
    <w:rsid w:val="6D0375A8"/>
    <w:rsid w:val="6DB36935"/>
    <w:rsid w:val="780E25CA"/>
    <w:rsid w:val="787912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231</Words>
  <Characters>1320</Characters>
  <Lines>11</Lines>
  <Paragraphs>3</Paragraphs>
  <TotalTime>0</TotalTime>
  <ScaleCrop>false</ScaleCrop>
  <LinksUpToDate>false</LinksUpToDate>
  <CharactersWithSpaces>1548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2019-02-22T05:44:00Z</dcterms:created>
  <dc:creator>小溪</dc:creator>
  <cp:lastModifiedBy>陈子琛   </cp:lastModifiedBy>
  <cp:lastPrinted>2019-04-02T05:09:00Z</cp:lastPrinted>
  <dcterms:modified xsi:type="dcterms:W3CDTF">2019-04-09T07:59:54Z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